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31A" w:rsidRDefault="0064231A" w:rsidP="0075423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XSpec="center" w:tblpY="525"/>
        <w:tblW w:w="1142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330"/>
        <w:gridCol w:w="6095"/>
      </w:tblGrid>
      <w:tr w:rsidR="0064231A" w:rsidRPr="004B09A8" w:rsidTr="0064231A">
        <w:trPr>
          <w:cantSplit/>
          <w:trHeight w:val="1142"/>
        </w:trPr>
        <w:tc>
          <w:tcPr>
            <w:tcW w:w="5330" w:type="dxa"/>
          </w:tcPr>
          <w:p w:rsidR="0064231A" w:rsidRPr="0064231A" w:rsidRDefault="0064231A" w:rsidP="006423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4231A" w:rsidRPr="0064231A" w:rsidRDefault="0064231A" w:rsidP="0064231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4231A">
              <w:rPr>
                <w:rFonts w:cs="Times New Roman"/>
                <w:b/>
                <w:bCs/>
                <w:sz w:val="24"/>
                <w:szCs w:val="24"/>
              </w:rPr>
              <w:t xml:space="preserve">CÔNG TY CỔ PHẦN </w:t>
            </w:r>
            <w:r w:rsidRPr="0064231A">
              <w:rPr>
                <w:rFonts w:cs="Times New Roman"/>
                <w:b/>
                <w:bCs/>
                <w:sz w:val="24"/>
                <w:szCs w:val="24"/>
              </w:rPr>
              <w:t>CHẾ TẠO GIÀN KHOAN DẦU KHÍ PVSHIPYARD</w:t>
            </w:r>
          </w:p>
          <w:p w:rsidR="0064231A" w:rsidRPr="0064231A" w:rsidRDefault="0064231A" w:rsidP="006423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4231A">
              <w:rPr>
                <w:rFonts w:cs="Times New Roman"/>
                <w:b/>
                <w:i/>
                <w:noProof/>
                <w:w w:val="9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94pt;margin-top:4.1pt;width:101.95pt;height:0;z-index:251658240" o:connectortype="straight"/>
              </w:pict>
            </w:r>
            <w:r w:rsidRPr="0064231A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64231A" w:rsidRPr="0064231A" w:rsidRDefault="0064231A" w:rsidP="006423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4231A" w:rsidRPr="0064231A" w:rsidRDefault="0064231A" w:rsidP="006423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4231A">
              <w:rPr>
                <w:rFonts w:cs="Times New Roman"/>
                <w:b/>
                <w:bCs/>
                <w:sz w:val="24"/>
                <w:szCs w:val="24"/>
              </w:rPr>
              <w:t xml:space="preserve">       </w:t>
            </w:r>
            <w:r w:rsidRPr="0064231A">
              <w:rPr>
                <w:rFonts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64231A" w:rsidRPr="0064231A" w:rsidRDefault="0064231A" w:rsidP="0064231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4231A"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  <w:r w:rsidRPr="0064231A">
              <w:rPr>
                <w:rFonts w:cs="Times New Roman"/>
                <w:b/>
                <w:bCs/>
                <w:sz w:val="24"/>
                <w:szCs w:val="24"/>
              </w:rPr>
              <w:t>Độc lập - Tự do - Hạnh phúc</w:t>
            </w:r>
          </w:p>
          <w:p w:rsidR="0064231A" w:rsidRPr="0064231A" w:rsidRDefault="0064231A" w:rsidP="006423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4231A">
              <w:rPr>
                <w:rFonts w:cs="Times New Roman"/>
                <w:noProof/>
                <w:sz w:val="24"/>
                <w:szCs w:val="24"/>
              </w:rPr>
              <w:pict>
                <v:line id="_x0000_s1026" style="position:absolute;z-index:251658240" from="50.35pt,4.1pt" to="211.9pt,4.1pt"/>
              </w:pict>
            </w:r>
          </w:p>
        </w:tc>
      </w:tr>
      <w:tr w:rsidR="0064231A" w:rsidRPr="004B09A8" w:rsidTr="0064231A">
        <w:trPr>
          <w:cantSplit/>
          <w:trHeight w:val="112"/>
        </w:trPr>
        <w:tc>
          <w:tcPr>
            <w:tcW w:w="5330" w:type="dxa"/>
          </w:tcPr>
          <w:p w:rsidR="0064231A" w:rsidRPr="0064231A" w:rsidRDefault="0064231A" w:rsidP="0078538A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64231A" w:rsidRPr="0064231A" w:rsidRDefault="0064231A" w:rsidP="0064231A">
            <w:pPr>
              <w:spacing w:before="120"/>
              <w:rPr>
                <w:rFonts w:cs="Times New Roman"/>
                <w:i/>
                <w:iCs/>
                <w:sz w:val="24"/>
                <w:szCs w:val="24"/>
              </w:rPr>
            </w:pPr>
            <w:r w:rsidRPr="0064231A">
              <w:rPr>
                <w:rFonts w:cs="Times New Roman"/>
                <w:i/>
                <w:iCs/>
                <w:sz w:val="24"/>
                <w:szCs w:val="24"/>
              </w:rPr>
              <w:t xml:space="preserve">            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 xml:space="preserve">           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 xml:space="preserve">Hà Nội, ngày 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>05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 xml:space="preserve"> tháng 0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>7</w:t>
            </w:r>
            <w:r w:rsidRPr="0064231A">
              <w:rPr>
                <w:rFonts w:cs="Times New Roman"/>
                <w:i/>
                <w:iCs/>
                <w:sz w:val="24"/>
                <w:szCs w:val="24"/>
              </w:rPr>
              <w:t xml:space="preserve"> năm 2011</w:t>
            </w:r>
          </w:p>
        </w:tc>
      </w:tr>
    </w:tbl>
    <w:p w:rsidR="0064231A" w:rsidRDefault="0064231A" w:rsidP="0075423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56F62" w:rsidRPr="00FA17DD" w:rsidRDefault="00256F62" w:rsidP="00754235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b/>
          <w:bCs/>
          <w:sz w:val="24"/>
          <w:szCs w:val="24"/>
        </w:rPr>
        <w:t>THÔNG BÁO</w:t>
      </w:r>
    </w:p>
    <w:p w:rsidR="00256F62" w:rsidRPr="00FA17DD" w:rsidRDefault="00256F62" w:rsidP="00754235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b/>
          <w:bCs/>
          <w:sz w:val="24"/>
          <w:szCs w:val="24"/>
        </w:rPr>
        <w:t xml:space="preserve">Về việc </w:t>
      </w:r>
      <w:r w:rsidR="00754235" w:rsidRPr="00FA17DD">
        <w:rPr>
          <w:rFonts w:eastAsia="Times New Roman" w:cs="Times New Roman"/>
          <w:b/>
          <w:bCs/>
          <w:sz w:val="24"/>
          <w:szCs w:val="24"/>
        </w:rPr>
        <w:t>chốt danh sách chia cổ tức năm 2010</w:t>
      </w:r>
    </w:p>
    <w:p w:rsidR="00256F62" w:rsidRPr="00FA17DD" w:rsidRDefault="00256F62" w:rsidP="00256F62">
      <w:pPr>
        <w:spacing w:before="100" w:beforeAutospacing="1"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Kính gửi: Quý Cổ đông Công ty CP Chế tạo Giàn khoan Dầu khí</w:t>
      </w:r>
    </w:p>
    <w:p w:rsidR="00256F62" w:rsidRPr="00FA17DD" w:rsidRDefault="00256F62" w:rsidP="00256F62">
      <w:pPr>
        <w:spacing w:before="100" w:beforeAutospacing="1" w:after="0" w:line="240" w:lineRule="auto"/>
        <w:ind w:firstLine="426"/>
        <w:jc w:val="both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 </w:t>
      </w:r>
    </w:p>
    <w:p w:rsidR="00E54D3E" w:rsidRPr="00FA17DD" w:rsidRDefault="00E54D3E" w:rsidP="00E54D3E">
      <w:p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 xml:space="preserve">Công ty cổ phần Chế tạo Giàn khoan dầu khí – PV Shipyard xin trân trọng thông báo </w:t>
      </w:r>
      <w:r w:rsidR="00754235" w:rsidRPr="00FA17DD">
        <w:rPr>
          <w:rFonts w:eastAsia="Times New Roman" w:cs="Times New Roman"/>
          <w:sz w:val="24"/>
          <w:szCs w:val="24"/>
        </w:rPr>
        <w:t xml:space="preserve">đến quý Cổ đông </w:t>
      </w:r>
      <w:r w:rsidRPr="00FA17DD">
        <w:rPr>
          <w:rFonts w:eastAsia="Times New Roman" w:cs="Times New Roman"/>
          <w:sz w:val="24"/>
          <w:szCs w:val="24"/>
        </w:rPr>
        <w:t xml:space="preserve">về </w:t>
      </w:r>
      <w:r w:rsidR="00754235" w:rsidRPr="00FA17DD">
        <w:rPr>
          <w:rFonts w:eastAsia="Times New Roman" w:cs="Times New Roman"/>
          <w:sz w:val="24"/>
          <w:szCs w:val="24"/>
        </w:rPr>
        <w:t>việc chốt danh sách để chia cổ tức năm 2010</w:t>
      </w:r>
      <w:r w:rsidRPr="00FA17DD">
        <w:rPr>
          <w:rFonts w:eastAsia="Times New Roman" w:cs="Times New Roman"/>
          <w:sz w:val="24"/>
          <w:szCs w:val="24"/>
        </w:rPr>
        <w:t xml:space="preserve"> như sau: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Tên chứng khoán:</w:t>
      </w:r>
      <w:r w:rsidRPr="00FA17DD">
        <w:rPr>
          <w:rFonts w:eastAsia="Times New Roman" w:cs="Times New Roman"/>
          <w:sz w:val="24"/>
          <w:szCs w:val="24"/>
        </w:rPr>
        <w:tab/>
        <w:t>Công ty CP Chế tạo Giàn khoan Dầu khí (PV Shipyard)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Loại chứng khoán:</w:t>
      </w:r>
      <w:r w:rsidRPr="00FA17DD">
        <w:rPr>
          <w:rFonts w:eastAsia="Times New Roman" w:cs="Times New Roman"/>
          <w:sz w:val="24"/>
          <w:szCs w:val="24"/>
        </w:rPr>
        <w:tab/>
        <w:t>Cổ phiếu phổ thông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Mệnh giá:</w:t>
      </w:r>
      <w:r w:rsidRPr="00FA17DD">
        <w:rPr>
          <w:rFonts w:eastAsia="Times New Roman" w:cs="Times New Roman"/>
          <w:sz w:val="24"/>
          <w:szCs w:val="24"/>
        </w:rPr>
        <w:tab/>
      </w:r>
      <w:r w:rsidRPr="00FA17DD">
        <w:rPr>
          <w:rFonts w:eastAsia="Times New Roman" w:cs="Times New Roman"/>
          <w:sz w:val="24"/>
          <w:szCs w:val="24"/>
        </w:rPr>
        <w:tab/>
        <w:t>10.000đồng/Cổ phần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Tỷ lệ chi trả cổ tức:</w:t>
      </w:r>
      <w:r w:rsidRPr="00FA17DD">
        <w:rPr>
          <w:rFonts w:eastAsia="Times New Roman" w:cs="Times New Roman"/>
          <w:sz w:val="24"/>
          <w:szCs w:val="24"/>
        </w:rPr>
        <w:tab/>
        <w:t>5%/mệnh giá (500 đồng trên 01 cổ phần)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Phương thức chi trả:</w:t>
      </w:r>
      <w:r w:rsidRPr="00FA17DD">
        <w:rPr>
          <w:rFonts w:eastAsia="Times New Roman" w:cs="Times New Roman"/>
          <w:sz w:val="24"/>
          <w:szCs w:val="24"/>
        </w:rPr>
        <w:tab/>
        <w:t>Bằng tiền mặt hoặc chuyển khoản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Ngày chốt danh sách:</w:t>
      </w:r>
      <w:r w:rsidRPr="00FA17DD">
        <w:rPr>
          <w:rFonts w:eastAsia="Times New Roman" w:cs="Times New Roman"/>
          <w:sz w:val="24"/>
          <w:szCs w:val="24"/>
        </w:rPr>
        <w:tab/>
        <w:t>16h ngày 20/7/2011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spacing w:after="240" w:line="240" w:lineRule="auto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Ngày chi trả cổ tức:</w:t>
      </w:r>
      <w:r w:rsidRPr="00FA17DD">
        <w:rPr>
          <w:rFonts w:eastAsia="Times New Roman" w:cs="Times New Roman"/>
          <w:sz w:val="24"/>
          <w:szCs w:val="24"/>
        </w:rPr>
        <w:tab/>
        <w:t>Từ ngày 22/7/2011 đến hết ngày 2</w:t>
      </w:r>
      <w:r w:rsidR="00D73CA0" w:rsidRPr="00FA17DD">
        <w:rPr>
          <w:rFonts w:eastAsia="Times New Roman" w:cs="Times New Roman"/>
          <w:sz w:val="24"/>
          <w:szCs w:val="24"/>
        </w:rPr>
        <w:t>9</w:t>
      </w:r>
      <w:r w:rsidRPr="00FA17DD">
        <w:rPr>
          <w:rFonts w:eastAsia="Times New Roman" w:cs="Times New Roman"/>
          <w:sz w:val="24"/>
          <w:szCs w:val="24"/>
        </w:rPr>
        <w:t>/7/2011</w:t>
      </w:r>
    </w:p>
    <w:p w:rsidR="00754235" w:rsidRPr="00FA17DD" w:rsidRDefault="00754235" w:rsidP="00754235">
      <w:pPr>
        <w:pStyle w:val="ListParagraph"/>
        <w:numPr>
          <w:ilvl w:val="0"/>
          <w:numId w:val="1"/>
        </w:numPr>
        <w:tabs>
          <w:tab w:val="left" w:pos="720"/>
        </w:tabs>
        <w:spacing w:after="240" w:line="240" w:lineRule="auto"/>
        <w:ind w:left="2880" w:hanging="2520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Địa điểm chi trả cổ tức:</w:t>
      </w:r>
      <w:r w:rsidRPr="00FA17DD">
        <w:rPr>
          <w:rFonts w:eastAsia="Times New Roman" w:cs="Times New Roman"/>
          <w:sz w:val="24"/>
          <w:szCs w:val="24"/>
        </w:rPr>
        <w:tab/>
        <w:t>Tại các điểm giao dịch của Công ty Cp Chứng khoán Ngân hàng Đầu tư và Phát triển Việt Nam</w:t>
      </w:r>
      <w:r w:rsidR="007E6C2A" w:rsidRPr="00FA17DD">
        <w:rPr>
          <w:rFonts w:eastAsia="Times New Roman" w:cs="Times New Roman"/>
          <w:sz w:val="24"/>
          <w:szCs w:val="24"/>
        </w:rPr>
        <w:t xml:space="preserve"> (danh sách đã đăng tải trên website: </w:t>
      </w:r>
      <w:r w:rsidR="007E6C2A" w:rsidRPr="00FA17DD">
        <w:rPr>
          <w:rFonts w:eastAsia="Times New Roman" w:cs="Times New Roman"/>
          <w:b/>
          <w:sz w:val="24"/>
          <w:szCs w:val="24"/>
        </w:rPr>
        <w:t>www.pvshipyard.com.vn ; www.bsc.com.vn</w:t>
      </w:r>
      <w:r w:rsidR="007E6C2A" w:rsidRPr="00FA17DD">
        <w:rPr>
          <w:rFonts w:eastAsia="Times New Roman" w:cs="Times New Roman"/>
          <w:sz w:val="24"/>
          <w:szCs w:val="24"/>
        </w:rPr>
        <w:t>)</w:t>
      </w:r>
    </w:p>
    <w:p w:rsidR="007E6C2A" w:rsidRPr="00FA17DD" w:rsidRDefault="00D81DC4" w:rsidP="00754235">
      <w:pPr>
        <w:pStyle w:val="ListParagraph"/>
        <w:numPr>
          <w:ilvl w:val="0"/>
          <w:numId w:val="1"/>
        </w:numPr>
        <w:tabs>
          <w:tab w:val="left" w:pos="720"/>
        </w:tabs>
        <w:spacing w:after="240" w:line="240" w:lineRule="auto"/>
        <w:ind w:left="2880" w:hanging="2520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>Chứng từ yêu cầu:</w:t>
      </w:r>
      <w:r w:rsidRPr="00FA17DD">
        <w:rPr>
          <w:rFonts w:eastAsia="Times New Roman" w:cs="Times New Roman"/>
          <w:sz w:val="24"/>
          <w:szCs w:val="24"/>
        </w:rPr>
        <w:tab/>
        <w:t xml:space="preserve">Giấy CMND bản gốc, Sổ chứng nhận sở hữu cổ phần bản gốc. Trường hợp nhận cổ tức thay phải có giấy ủy quyền </w:t>
      </w:r>
      <w:r w:rsidR="003F1D2C" w:rsidRPr="00FA17DD">
        <w:rPr>
          <w:rFonts w:eastAsia="Times New Roman" w:cs="Times New Roman"/>
          <w:sz w:val="24"/>
          <w:szCs w:val="24"/>
        </w:rPr>
        <w:t xml:space="preserve">(theo mẫu </w:t>
      </w:r>
      <w:r w:rsidR="003F1D2C" w:rsidRPr="00FA17DD">
        <w:rPr>
          <w:i/>
          <w:sz w:val="24"/>
          <w:szCs w:val="24"/>
        </w:rPr>
        <w:t>BM 06/CTGK-BSC</w:t>
      </w:r>
      <w:r w:rsidR="003F1D2C" w:rsidRPr="00FA17DD">
        <w:rPr>
          <w:rFonts w:eastAsia="Times New Roman" w:cs="Times New Roman"/>
          <w:sz w:val="24"/>
          <w:szCs w:val="24"/>
        </w:rPr>
        <w:t xml:space="preserve"> đã đăng tải trên website)</w:t>
      </w:r>
      <w:r w:rsidRPr="00FA17DD">
        <w:rPr>
          <w:rFonts w:eastAsia="Times New Roman" w:cs="Times New Roman"/>
          <w:sz w:val="24"/>
          <w:szCs w:val="24"/>
        </w:rPr>
        <w:t>.</w:t>
      </w:r>
    </w:p>
    <w:p w:rsidR="007A28A7" w:rsidRPr="00FA17DD" w:rsidRDefault="007A28A7" w:rsidP="00D73CA0">
      <w:pPr>
        <w:tabs>
          <w:tab w:val="left" w:pos="720"/>
        </w:tabs>
        <w:spacing w:after="0" w:line="240" w:lineRule="auto"/>
        <w:ind w:left="360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i/>
          <w:sz w:val="24"/>
          <w:szCs w:val="24"/>
          <w:u w:val="single"/>
        </w:rPr>
        <w:t>*Lưu ý:</w:t>
      </w:r>
      <w:r w:rsidRPr="00FA17DD">
        <w:rPr>
          <w:rFonts w:eastAsia="Times New Roman" w:cs="Times New Roman"/>
          <w:sz w:val="24"/>
          <w:szCs w:val="24"/>
        </w:rPr>
        <w:t xml:space="preserve"> Đối với Cổ đông nhận cổ tức bằng chuyển khoản, vui lòng gửi Giấy đề nghị nhận cổ tức bằng chuyển khoản (theo mẫu </w:t>
      </w:r>
      <w:r w:rsidRPr="00FA17DD">
        <w:rPr>
          <w:i/>
          <w:sz w:val="24"/>
          <w:szCs w:val="24"/>
        </w:rPr>
        <w:t>BM 0</w:t>
      </w:r>
      <w:r w:rsidR="003F1D2C" w:rsidRPr="00FA17DD">
        <w:rPr>
          <w:i/>
          <w:sz w:val="24"/>
          <w:szCs w:val="24"/>
        </w:rPr>
        <w:t>7</w:t>
      </w:r>
      <w:r w:rsidRPr="00FA17DD">
        <w:rPr>
          <w:i/>
          <w:sz w:val="24"/>
          <w:szCs w:val="24"/>
        </w:rPr>
        <w:t>/CTGK-BSC</w:t>
      </w:r>
      <w:r w:rsidRPr="00FA17DD">
        <w:rPr>
          <w:rFonts w:eastAsia="Times New Roman" w:cs="Times New Roman"/>
          <w:sz w:val="24"/>
          <w:szCs w:val="24"/>
        </w:rPr>
        <w:t xml:space="preserve"> đã đăng tải trên website) đến Phòng DVCK – BSC HCM</w:t>
      </w:r>
      <w:r w:rsidR="008F1F3E" w:rsidRPr="00FA17DD">
        <w:rPr>
          <w:rFonts w:eastAsia="Times New Roman" w:cs="Times New Roman"/>
          <w:sz w:val="24"/>
          <w:szCs w:val="24"/>
        </w:rPr>
        <w:t>, Lầu 9 – 146 Nguyễn Công Trứ - Quận 1 – TPHCM,</w:t>
      </w:r>
      <w:r w:rsidR="00D73CA0" w:rsidRPr="00FA17DD">
        <w:rPr>
          <w:rFonts w:eastAsia="Times New Roman" w:cs="Times New Roman"/>
          <w:sz w:val="24"/>
          <w:szCs w:val="24"/>
        </w:rPr>
        <w:t xml:space="preserve"> trước ngày 22/7/2011.</w:t>
      </w:r>
    </w:p>
    <w:p w:rsidR="00D73CA0" w:rsidRPr="00FA17DD" w:rsidRDefault="00D73CA0" w:rsidP="00D73CA0">
      <w:pPr>
        <w:tabs>
          <w:tab w:val="left" w:pos="720"/>
        </w:tabs>
        <w:spacing w:after="0" w:line="240" w:lineRule="auto"/>
        <w:ind w:left="360"/>
        <w:rPr>
          <w:rFonts w:eastAsia="Times New Roman"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 xml:space="preserve">Mọi chi tiết xin vui lòng liên hệ Chị </w:t>
      </w:r>
      <w:r w:rsidR="003C252F" w:rsidRPr="00FA17DD">
        <w:rPr>
          <w:rFonts w:eastAsia="Times New Roman" w:cs="Times New Roman"/>
          <w:sz w:val="24"/>
          <w:szCs w:val="24"/>
        </w:rPr>
        <w:t>Nguyễn Thị Thu Hà</w:t>
      </w:r>
      <w:r w:rsidRPr="00FA17DD">
        <w:rPr>
          <w:rFonts w:eastAsia="Times New Roman" w:cs="Times New Roman"/>
          <w:sz w:val="24"/>
          <w:szCs w:val="24"/>
        </w:rPr>
        <w:t>, Phòng DVCK – BSC HCM</w:t>
      </w:r>
    </w:p>
    <w:p w:rsidR="00D73CA0" w:rsidRPr="00FA17DD" w:rsidRDefault="00D73CA0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sz w:val="24"/>
          <w:szCs w:val="24"/>
        </w:rPr>
      </w:pPr>
      <w:r w:rsidRPr="00FA17DD">
        <w:rPr>
          <w:rFonts w:eastAsia="Times New Roman" w:cs="Times New Roman"/>
          <w:sz w:val="24"/>
          <w:szCs w:val="24"/>
        </w:rPr>
        <w:t xml:space="preserve">Điện thoại: </w:t>
      </w:r>
      <w:r w:rsidRPr="00FA17DD">
        <w:rPr>
          <w:rFonts w:cs="Times New Roman"/>
          <w:sz w:val="24"/>
          <w:szCs w:val="24"/>
        </w:rPr>
        <w:t>08.38218879                  Fax: 08.39141266</w:t>
      </w:r>
    </w:p>
    <w:p w:rsidR="00D22DCF" w:rsidRPr="00FA17DD" w:rsidRDefault="00D22DCF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D22DCF" w:rsidRPr="00FA17DD" w:rsidRDefault="00D22DCF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b/>
          <w:sz w:val="24"/>
          <w:szCs w:val="24"/>
        </w:rPr>
      </w:pPr>
      <w:r w:rsidRPr="00FA17DD">
        <w:rPr>
          <w:rFonts w:cs="Times New Roman"/>
          <w:b/>
          <w:sz w:val="24"/>
          <w:szCs w:val="24"/>
        </w:rPr>
        <w:t>Trân trọng thông báo !</w:t>
      </w:r>
    </w:p>
    <w:p w:rsidR="00D73CA0" w:rsidRDefault="00D73CA0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0"/>
        <w:gridCol w:w="4596"/>
      </w:tblGrid>
      <w:tr w:rsidR="00D73CA0" w:rsidTr="00D73CA0">
        <w:tc>
          <w:tcPr>
            <w:tcW w:w="4788" w:type="dxa"/>
          </w:tcPr>
          <w:p w:rsidR="00D73CA0" w:rsidRPr="00FA17DD" w:rsidRDefault="00D73CA0" w:rsidP="00D73CA0">
            <w:pPr>
              <w:tabs>
                <w:tab w:val="left" w:pos="720"/>
              </w:tabs>
              <w:rPr>
                <w:rFonts w:cs="Times New Roman"/>
                <w:b/>
                <w:i/>
                <w:sz w:val="24"/>
                <w:szCs w:val="24"/>
              </w:rPr>
            </w:pPr>
            <w:r w:rsidRPr="00FA17DD">
              <w:rPr>
                <w:rFonts w:cs="Times New Roman"/>
                <w:b/>
                <w:i/>
                <w:sz w:val="24"/>
                <w:szCs w:val="24"/>
              </w:rPr>
              <w:t>Nơi nhận:</w:t>
            </w:r>
          </w:p>
          <w:p w:rsidR="00D73CA0" w:rsidRPr="00FA17DD" w:rsidRDefault="00D73CA0" w:rsidP="00D73CA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rPr>
                <w:rFonts w:cs="Times New Roman"/>
                <w:sz w:val="24"/>
                <w:szCs w:val="24"/>
              </w:rPr>
            </w:pPr>
            <w:r w:rsidRPr="00FA17DD">
              <w:rPr>
                <w:rFonts w:cs="Times New Roman"/>
                <w:sz w:val="24"/>
                <w:szCs w:val="24"/>
              </w:rPr>
              <w:t>Như trên;</w:t>
            </w:r>
          </w:p>
          <w:p w:rsidR="00D73CA0" w:rsidRPr="00FA17DD" w:rsidRDefault="00D73CA0" w:rsidP="00D73CA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rPr>
                <w:rFonts w:cs="Times New Roman"/>
                <w:sz w:val="24"/>
                <w:szCs w:val="24"/>
              </w:rPr>
            </w:pPr>
            <w:r w:rsidRPr="00FA17DD">
              <w:rPr>
                <w:rFonts w:cs="Times New Roman"/>
                <w:sz w:val="24"/>
                <w:szCs w:val="24"/>
              </w:rPr>
              <w:t>Phòng TCKT, BSC-HCM;</w:t>
            </w:r>
          </w:p>
          <w:p w:rsidR="00D73CA0" w:rsidRPr="00FA17DD" w:rsidRDefault="00D73CA0" w:rsidP="00D73CA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rPr>
                <w:rFonts w:cs="Times New Roman"/>
                <w:sz w:val="24"/>
                <w:szCs w:val="24"/>
              </w:rPr>
            </w:pPr>
            <w:r w:rsidRPr="00FA17DD">
              <w:rPr>
                <w:rFonts w:cs="Times New Roman"/>
                <w:sz w:val="24"/>
                <w:szCs w:val="24"/>
              </w:rPr>
              <w:t>Lưu VT, VP.HĐQT.</w:t>
            </w:r>
          </w:p>
        </w:tc>
        <w:tc>
          <w:tcPr>
            <w:tcW w:w="4788" w:type="dxa"/>
          </w:tcPr>
          <w:p w:rsidR="00D73CA0" w:rsidRPr="00FA17DD" w:rsidRDefault="00D73CA0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17DD">
              <w:rPr>
                <w:rFonts w:cs="Times New Roman"/>
                <w:b/>
                <w:sz w:val="24"/>
                <w:szCs w:val="24"/>
              </w:rPr>
              <w:t>TM.HỘI ĐỒNG QUẢN TRỊ</w:t>
            </w:r>
          </w:p>
          <w:p w:rsidR="00D73CA0" w:rsidRPr="00FA17DD" w:rsidRDefault="00D73CA0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17DD">
              <w:rPr>
                <w:rFonts w:cs="Times New Roman"/>
                <w:b/>
                <w:sz w:val="24"/>
                <w:szCs w:val="24"/>
              </w:rPr>
              <w:t>CHỦ TỊCH</w:t>
            </w:r>
          </w:p>
          <w:p w:rsidR="00D73CA0" w:rsidRPr="00FA17DD" w:rsidRDefault="00D73CA0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A17DD">
              <w:rPr>
                <w:rFonts w:cs="Times New Roman"/>
                <w:i/>
                <w:sz w:val="24"/>
                <w:szCs w:val="24"/>
              </w:rPr>
              <w:t>(Đã ký)</w:t>
            </w:r>
          </w:p>
          <w:p w:rsidR="00DF2015" w:rsidRPr="00FA17DD" w:rsidRDefault="00DF2015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F2015" w:rsidRPr="00FA17DD" w:rsidRDefault="00DF2015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F2015" w:rsidRPr="00FA17DD" w:rsidRDefault="00DF2015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CA0" w:rsidRPr="00FA17DD" w:rsidRDefault="00D73CA0" w:rsidP="00D73CA0">
            <w:pPr>
              <w:tabs>
                <w:tab w:val="left" w:pos="720"/>
              </w:tabs>
              <w:ind w:left="36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17DD">
              <w:rPr>
                <w:rFonts w:cs="Times New Roman"/>
                <w:b/>
                <w:sz w:val="24"/>
                <w:szCs w:val="24"/>
              </w:rPr>
              <w:t>Đặng Thế Hưởng</w:t>
            </w:r>
          </w:p>
          <w:p w:rsidR="00D73CA0" w:rsidRPr="00FA17DD" w:rsidRDefault="00D73CA0" w:rsidP="00D73CA0">
            <w:pPr>
              <w:tabs>
                <w:tab w:val="left" w:pos="720"/>
              </w:tabs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D73CA0" w:rsidRDefault="00D73CA0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b/>
          <w:sz w:val="20"/>
          <w:szCs w:val="20"/>
        </w:rPr>
      </w:pPr>
    </w:p>
    <w:p w:rsidR="00D73CA0" w:rsidRDefault="00D73CA0" w:rsidP="00D73CA0">
      <w:pPr>
        <w:tabs>
          <w:tab w:val="left" w:pos="720"/>
        </w:tabs>
        <w:spacing w:after="0" w:line="240" w:lineRule="auto"/>
        <w:ind w:left="360"/>
        <w:rPr>
          <w:rFonts w:cs="Times New Roman"/>
          <w:b/>
          <w:sz w:val="20"/>
          <w:szCs w:val="20"/>
        </w:rPr>
      </w:pPr>
    </w:p>
    <w:p w:rsidR="00D73CA0" w:rsidRPr="00D73CA0" w:rsidRDefault="00D73CA0" w:rsidP="00D73CA0">
      <w:pPr>
        <w:tabs>
          <w:tab w:val="left" w:pos="720"/>
        </w:tabs>
        <w:spacing w:after="0" w:line="240" w:lineRule="auto"/>
        <w:ind w:left="360"/>
        <w:rPr>
          <w:rFonts w:eastAsia="Times New Roman" w:cs="Times New Roman"/>
          <w:sz w:val="22"/>
        </w:rPr>
      </w:pPr>
    </w:p>
    <w:p w:rsidR="00754235" w:rsidRDefault="00754235" w:rsidP="00754235">
      <w:pPr>
        <w:spacing w:after="240" w:line="240" w:lineRule="auto"/>
        <w:rPr>
          <w:rFonts w:eastAsia="Times New Roman" w:cs="Times New Roman"/>
          <w:sz w:val="22"/>
        </w:rPr>
      </w:pPr>
    </w:p>
    <w:sectPr w:rsidR="00754235" w:rsidSect="00754235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5225A"/>
    <w:multiLevelType w:val="hybridMultilevel"/>
    <w:tmpl w:val="4A2CD8FA"/>
    <w:lvl w:ilvl="0" w:tplc="8D544F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54D3E"/>
    <w:rsid w:val="00092A03"/>
    <w:rsid w:val="000968E7"/>
    <w:rsid w:val="002424C8"/>
    <w:rsid w:val="00256F62"/>
    <w:rsid w:val="00353561"/>
    <w:rsid w:val="003C252F"/>
    <w:rsid w:val="003D469E"/>
    <w:rsid w:val="003F1D2C"/>
    <w:rsid w:val="00542735"/>
    <w:rsid w:val="00551939"/>
    <w:rsid w:val="005F1413"/>
    <w:rsid w:val="0064231A"/>
    <w:rsid w:val="00754235"/>
    <w:rsid w:val="00772A7E"/>
    <w:rsid w:val="00782576"/>
    <w:rsid w:val="007A28A7"/>
    <w:rsid w:val="007E6C2A"/>
    <w:rsid w:val="008F1F3E"/>
    <w:rsid w:val="0092442F"/>
    <w:rsid w:val="009D18CE"/>
    <w:rsid w:val="00A643DC"/>
    <w:rsid w:val="00AF292D"/>
    <w:rsid w:val="00B051E5"/>
    <w:rsid w:val="00B31152"/>
    <w:rsid w:val="00C3566D"/>
    <w:rsid w:val="00CB3F58"/>
    <w:rsid w:val="00CF55FD"/>
    <w:rsid w:val="00D22DCF"/>
    <w:rsid w:val="00D73CA0"/>
    <w:rsid w:val="00D81DC4"/>
    <w:rsid w:val="00DF2015"/>
    <w:rsid w:val="00E54D3E"/>
    <w:rsid w:val="00FA1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7E"/>
  </w:style>
  <w:style w:type="paragraph" w:styleId="Heading5">
    <w:name w:val="heading 5"/>
    <w:basedOn w:val="Normal"/>
    <w:next w:val="Normal"/>
    <w:link w:val="Heading5Char"/>
    <w:qFormat/>
    <w:rsid w:val="0064231A"/>
    <w:pPr>
      <w:keepNext/>
      <w:spacing w:after="0" w:line="288" w:lineRule="auto"/>
      <w:jc w:val="center"/>
      <w:outlineLvl w:val="4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4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6C2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73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64231A"/>
    <w:rPr>
      <w:rFonts w:eastAsia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AAD48-B772-4498-ADDE-2FA4D49A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phantich_12</cp:lastModifiedBy>
  <cp:revision>8</cp:revision>
  <cp:lastPrinted>2011-06-28T07:31:00Z</cp:lastPrinted>
  <dcterms:created xsi:type="dcterms:W3CDTF">2011-07-05T02:08:00Z</dcterms:created>
  <dcterms:modified xsi:type="dcterms:W3CDTF">2011-07-05T04:51:00Z</dcterms:modified>
</cp:coreProperties>
</file>